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D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柳州市交通运输局关于20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年度城区出租汽车</w:t>
      </w:r>
    </w:p>
    <w:p w14:paraId="7A22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企业服务质量信誉考核初评结果的公示</w:t>
      </w:r>
    </w:p>
    <w:p w14:paraId="7399F2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A23E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《广西壮族自治区交通运输厅关于开展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2024年度道路运输及相关企业质量信誉考核工作的通知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的要求，按照《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柳州市交通运输局关于印发202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年度柳州市出租汽车服务信誉考核工作方案的通知》（柳交执〔202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日至3月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在出租汽车企业（含巡游和网约）开展了20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年度柳州市城区出租汽车企业服务质量信誉考核工作，现将考核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初评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结果公示如下：</w:t>
      </w:r>
    </w:p>
    <w:p w14:paraId="0C72A9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一、巡游出租汽车企业考核结果</w:t>
      </w:r>
    </w:p>
    <w:tbl>
      <w:tblPr>
        <w:tblStyle w:val="2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6163"/>
        <w:gridCol w:w="2414"/>
      </w:tblGrid>
      <w:tr w14:paraId="022D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评定等级</w:t>
            </w:r>
          </w:p>
        </w:tc>
      </w:tr>
      <w:tr w14:paraId="6E36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广西云森科技有限公司（巡游）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20F7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柳州市众诚出租汽车有限责任公司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A06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柳州市国联小汽车出租有限责任公司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FF4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柳州市精诚小汽车出租有限责任公司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479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柳州市通帮汽车运输有限责任公司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74C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柳州中顺出租车有限公司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BBC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柳州市第二运输有限责任公司汽车出租分公司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176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柳州市旭安汽车客运有限责任公司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633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柳州恒达出租汽车有限公司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4DF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柳州市格杨出租汽车有限责任公司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9C1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柳州市众兴出租车有限责任公司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386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柳州市坤赢出租车有限责任公司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DF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柳州市建海出租车有限公司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D23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柳州市柳航出租汽车有限责任公司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</w:tbl>
    <w:p w14:paraId="486981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二、网络预约出租汽车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考核结果</w:t>
      </w:r>
    </w:p>
    <w:tbl>
      <w:tblPr>
        <w:tblStyle w:val="2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459"/>
        <w:gridCol w:w="1350"/>
      </w:tblGrid>
      <w:tr w14:paraId="68F4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评定等级</w:t>
            </w:r>
          </w:p>
        </w:tc>
      </w:tr>
      <w:tr w14:paraId="3034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云南天谷科技开发有限公司柳州分公司（旅程约车）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548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杭州携华网络科技有限公司柳州分公司（携华出行）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F6C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重庆小租网络科技有限公司柳州分公司（招招出行）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4C8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长燃智享（宁夏）新能源科技有限公司柳州分公司（妥妥E行）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B7B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柳州万顺叫车云信息技术有限公司（万顺叫车）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FEB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E4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四川道奇乐科技有限公司柳州分公司（飞马出行）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C57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上海赛可出行科技服务有限公司柳州分公司（享道出行）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671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杭州优行科技有限公司柳州分公司（曹操出行）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F53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哈尔滨宸元科技有限公司柳州分公司（糖果出行）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D9F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南京领行科技股份有限公司柳州分公司(T3出行）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245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深圳伍优科技有限公司柳州分公司（5U出行）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FF5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南昌标用科技有限公司柳州分公司（顺我行）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722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武汉风韵出行信息科技有限公司柳州分公司（风韵出行）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B8F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北京假日阳光环球旅行社有限公司柳州分公司（阳光出行）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7DB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广西蛋卷科技有限公司柳州市分公司（蛋卷出行）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E2B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山东清月汽车服务有限公司柳州分公司（悦行租车）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734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昆明盛智易联科技有限公司柳州分公司（365约车）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3C3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重庆呼我出行网络科技有限公司柳州分公司（呼我出行）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428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滴滴出行科技有限公司柳州分公司（滴滴出行、花小猪出行）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1D7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贵州小蜜蜂汽车租赁有限公司柳州分公司（力力出行）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583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山东及时雨汽车科技有限公司柳州分公司（及时用车）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FB0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山东拼哒信息技术有限公司柳州分公司（拼哒出行）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21D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郑州哈拜网络科技有限公司柳州分公司（哈拜出行）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FFC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梅州蜂派网络科技有限公司柳州分公司（蜂派出行）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A03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华夏老兵出行吉林集团有限公司柳州分公司（老兵出行）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FAC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山东鞍马出行科技有限公司柳州分公司（鞍马出行）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CC7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相安科技（天津）有限公司柳州分公司（相安出行）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E22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四川神州行网约车服务有限公司柳州分公司（小拉出行）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235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江苏泰高隆汽车科技有限公司柳州分公司（迅达出行）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7BB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量子出行（广州）科技有限公司柳州分公司（量子出行）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 w14:paraId="0655C9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三、以下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网络预约出租汽车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不参加服务质量信誉考核</w:t>
      </w:r>
    </w:p>
    <w:tbl>
      <w:tblPr>
        <w:tblStyle w:val="2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60"/>
      </w:tblGrid>
      <w:tr w14:paraId="7C78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5869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延安创威科技有限公司柳州分公司</w:t>
            </w:r>
          </w:p>
        </w:tc>
      </w:tr>
      <w:tr w14:paraId="6FED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广西乐驰科技有限公司柳州分公司</w:t>
            </w:r>
          </w:p>
        </w:tc>
      </w:tr>
      <w:tr w14:paraId="120E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海南省鹰图科技有限公司柳州分公司</w:t>
            </w:r>
          </w:p>
        </w:tc>
      </w:tr>
      <w:tr w14:paraId="3299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麦田商旅(山东)网络科技有限公司柳州分公司</w:t>
            </w:r>
          </w:p>
        </w:tc>
      </w:tr>
      <w:tr w14:paraId="45E0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湖南喜行网络科技有限公司柳州分公司</w:t>
            </w:r>
          </w:p>
        </w:tc>
      </w:tr>
      <w:tr w14:paraId="70D8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广西禾美出行信息科技有限公司</w:t>
            </w:r>
          </w:p>
        </w:tc>
      </w:tr>
      <w:tr w14:paraId="3BDB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云南顺佳捷汽车租赁服务有限公司柳州分公司</w:t>
            </w:r>
          </w:p>
        </w:tc>
      </w:tr>
      <w:tr w14:paraId="786F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广西云森科技有限公司</w:t>
            </w:r>
          </w:p>
        </w:tc>
      </w:tr>
      <w:tr w14:paraId="40A5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义乌市腾飞汽车代驾服务有限公司柳州分公司</w:t>
            </w:r>
          </w:p>
        </w:tc>
      </w:tr>
      <w:tr w14:paraId="0BED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添猫科技（浙江）有限公司柳州分公司</w:t>
            </w:r>
          </w:p>
        </w:tc>
      </w:tr>
      <w:tr w14:paraId="5585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黑龙江优享一步智行科技有限公司柳州分公司</w:t>
            </w:r>
          </w:p>
        </w:tc>
      </w:tr>
      <w:tr w14:paraId="2E3D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乐山易通天下网络科技有限公司柳州分公司</w:t>
            </w:r>
          </w:p>
        </w:tc>
      </w:tr>
      <w:tr w14:paraId="02E4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天津欧亚汽车租赁服务有限公司柳州分公司</w:t>
            </w:r>
          </w:p>
        </w:tc>
      </w:tr>
      <w:tr w14:paraId="09F1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安徽链马科技有限公司柳州分公司（许可到期）</w:t>
            </w:r>
          </w:p>
        </w:tc>
      </w:tr>
      <w:tr w14:paraId="6F42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福建极客出行科技有限公司柳州分公司（许可到期）</w:t>
            </w:r>
          </w:p>
        </w:tc>
      </w:tr>
      <w:tr w14:paraId="667E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山东开心汽车科技有限公司广西柳州分公司（许可到期）</w:t>
            </w:r>
          </w:p>
        </w:tc>
      </w:tr>
      <w:tr w14:paraId="49B3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锡林郭勒盟码信网约车服务有限公司柳州分公司（许可到期）</w:t>
            </w:r>
          </w:p>
        </w:tc>
      </w:tr>
      <w:tr w14:paraId="1D91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成都中控出行科技有限公司柳州分公司（许可到期）</w:t>
            </w:r>
          </w:p>
        </w:tc>
      </w:tr>
      <w:tr w14:paraId="500D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峨眉山市利安汽车服务有限公司柳州分公司（许可到期）</w:t>
            </w:r>
          </w:p>
        </w:tc>
      </w:tr>
      <w:tr w14:paraId="1D2E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重庆渐臻科技有限公司柳州分公司（许可到期）</w:t>
            </w:r>
          </w:p>
        </w:tc>
      </w:tr>
    </w:tbl>
    <w:p w14:paraId="7B4797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E305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本公示期限为10天。各公司可到柳州市交通运输综合行政执法支队查询初评考核成绩，如对考核结果有不同意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见的，请于公示期内向柳州市交通运输综合行政执法支队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出租汽车服务监督科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书面反映，未接到意见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将递交区厅复核。联系电话：3228676、3220652。</w:t>
      </w:r>
    </w:p>
    <w:p w14:paraId="5E7323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8048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柳州市交通运输局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25A963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zBlZjcwOWRmOWI2MWM2MDNlZGNiZmJjZTY2NTgifQ=="/>
  </w:docVars>
  <w:rsids>
    <w:rsidRoot w:val="75AA7039"/>
    <w:rsid w:val="00457CD7"/>
    <w:rsid w:val="04381C2E"/>
    <w:rsid w:val="085A0E6A"/>
    <w:rsid w:val="0DFE6F8E"/>
    <w:rsid w:val="0FA425B0"/>
    <w:rsid w:val="1CBC4DF4"/>
    <w:rsid w:val="26FD3926"/>
    <w:rsid w:val="2729714B"/>
    <w:rsid w:val="352E7A7E"/>
    <w:rsid w:val="382A05F9"/>
    <w:rsid w:val="3C2465E2"/>
    <w:rsid w:val="48D16DF4"/>
    <w:rsid w:val="4D00667A"/>
    <w:rsid w:val="4E180445"/>
    <w:rsid w:val="57211BCC"/>
    <w:rsid w:val="67730FE6"/>
    <w:rsid w:val="68537E7B"/>
    <w:rsid w:val="6C4A7C11"/>
    <w:rsid w:val="70A228C0"/>
    <w:rsid w:val="75AA7039"/>
    <w:rsid w:val="767C3576"/>
    <w:rsid w:val="7A786998"/>
    <w:rsid w:val="7EC67147"/>
    <w:rsid w:val="7FD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1914</Characters>
  <Lines>0</Lines>
  <Paragraphs>0</Paragraphs>
  <TotalTime>29</TotalTime>
  <ScaleCrop>false</ScaleCrop>
  <LinksUpToDate>false</LinksUpToDate>
  <CharactersWithSpaces>1926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2021-04-01T02:12:00Z</dcterms:created>
  <dc:creator>Hanley_苏</dc:creator>
  <cp:lastModifiedBy>Hanley_苏</cp:lastModifiedBy>
  <cp:lastPrinted>2025-04-16T01:30:33Z</cp:lastPrinted>
  <dcterms:modified xsi:type="dcterms:W3CDTF">2025-04-16T01:32:56Z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commondata">
    <vt:lpwstr>eyJoZGlkIjoiOTJhMzBlZjcwOWRmOWI2MWM2MDNlZGNiZmJjZTY2NTgifQ==</vt:lpwstr>
  </property>
  <property fmtid="{D5CDD505-2E9C-101B-9397-08002B2CF9AE}" pid="4" name="ICV">
    <vt:lpwstr>F1E2859A2DD147419F541157FA7BDECE</vt:lpwstr>
  </property>
  <property fmtid="{D5CDD505-2E9C-101B-9397-08002B2CF9AE}" pid="5" name="KSOTemplateDocerSaveRecord">
    <vt:lpwstr>eyJoZGlkIjoiOTJhMzBlZjcwOWRmOWI2MWM2MDNlZGNiZmJjZTY2NTgiLCJ1c2VySWQiOiIzOTE5MzU5NjMifQ==</vt:lpwstr>
  </property>
</Properties>
</file>