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883" w:rsidRDefault="003A2883">
      <w:pPr>
        <w:rPr>
          <w:rStyle w:val="Strong"/>
          <w:rFonts w:ascii="仿宋_GB2312" w:eastAsia="仿宋_GB2312" w:hAnsi="微软雅黑"/>
          <w:bCs/>
          <w:sz w:val="32"/>
          <w:szCs w:val="32"/>
        </w:rPr>
        <w:sectPr w:rsidR="003A2883">
          <w:footerReference w:type="default" r:id="rId6"/>
          <w:pgSz w:w="11906" w:h="16838"/>
          <w:pgMar w:top="1985" w:right="1418" w:bottom="1701" w:left="1418" w:header="851" w:footer="1247" w:gutter="0"/>
          <w:pgNumType w:start="1"/>
          <w:cols w:space="720"/>
          <w:docGrid w:type="lines" w:linePitch="312"/>
        </w:sectPr>
      </w:pPr>
    </w:p>
    <w:p w:rsidR="003A2883" w:rsidRDefault="003A2883">
      <w:pPr>
        <w:adjustRightInd w:val="0"/>
        <w:snapToGrid w:val="0"/>
        <w:spacing w:line="570" w:lineRule="exac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</w:p>
    <w:p w:rsidR="003A2883" w:rsidRDefault="003A2883" w:rsidP="00C319C9">
      <w:pPr>
        <w:adjustRightInd w:val="0"/>
        <w:snapToGrid w:val="0"/>
        <w:spacing w:beforeLines="50" w:afterLines="50" w:line="57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公路建设市场施工企业的信用评价流程图</w:t>
      </w:r>
    </w:p>
    <w:p w:rsidR="003A2883" w:rsidRDefault="003A2883">
      <w:pPr>
        <w:adjustRightInd w:val="0"/>
        <w:snapToGrid w:val="0"/>
        <w:spacing w:line="570" w:lineRule="exact"/>
        <w:jc w:val="center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（信用评价备案：办结时限</w:t>
      </w:r>
      <w:r>
        <w:rPr>
          <w:rFonts w:eastAsia="方正仿宋_GBK"/>
          <w:sz w:val="32"/>
          <w:szCs w:val="32"/>
        </w:rPr>
        <w:t>3</w:t>
      </w:r>
      <w:r>
        <w:rPr>
          <w:rFonts w:eastAsia="方正仿宋_GBK" w:hint="eastAsia"/>
          <w:sz w:val="32"/>
          <w:szCs w:val="32"/>
        </w:rPr>
        <w:t>个工作日）</w:t>
      </w:r>
    </w:p>
    <w:p w:rsidR="003A2883" w:rsidRDefault="003A2883">
      <w:pPr>
        <w:spacing w:line="480" w:lineRule="exact"/>
        <w:jc w:val="center"/>
        <w:rPr>
          <w:rFonts w:ascii="仿宋_GB2312" w:eastAsia="仿宋_GB2312" w:hAnsi="仿宋_GB2312"/>
          <w:sz w:val="32"/>
          <w:szCs w:val="32"/>
        </w:rPr>
      </w:pPr>
      <w:r>
        <w:rPr>
          <w:noProof/>
        </w:rPr>
        <w:pict>
          <v:rect id="Rectangle 28" o:spid="_x0000_s1026" style="position:absolute;left:0;text-align:left;margin-left:262.1pt;margin-top:8.1pt;width:86.5pt;height:23.4pt;z-index:251645952" filled="f">
            <v:textbox inset="1.5mm,,1.5mm">
              <w:txbxContent>
                <w:p w:rsidR="003A2883" w:rsidRDefault="003A2883"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ascii="宋体" w:hAnsi="宋体" w:hint="eastAsia"/>
                    </w:rPr>
                    <w:t>申请人提出申请</w:t>
                  </w:r>
                </w:p>
              </w:txbxContent>
            </v:textbox>
          </v:rect>
        </w:pict>
      </w:r>
    </w:p>
    <w:p w:rsidR="003A2883" w:rsidRDefault="003A2883">
      <w:pPr>
        <w:adjustRightInd w:val="0"/>
        <w:snapToGrid w:val="0"/>
        <w:spacing w:line="570" w:lineRule="exact"/>
        <w:rPr>
          <w:rStyle w:val="Strong"/>
          <w:rFonts w:ascii="仿宋_GB2312" w:eastAsia="仿宋_GB2312" w:hAnsi="微软雅黑"/>
          <w:bCs/>
          <w:sz w:val="32"/>
          <w:szCs w:val="32"/>
        </w:rPr>
      </w:pPr>
      <w:r>
        <w:rPr>
          <w:noProof/>
        </w:rPr>
        <w:pict>
          <v:rect id="Rectangle 48" o:spid="_x0000_s1027" style="position:absolute;left:0;text-align:left;margin-left:448.9pt;margin-top:280.6pt;width:161.5pt;height:57.4pt;z-index:251665408" filled="f">
            <v:textbox>
              <w:txbxContent>
                <w:p w:rsidR="003A2883" w:rsidRDefault="003A2883">
                  <w:pPr>
                    <w:rPr>
                      <w:rFonts w:ascii="宋体"/>
                    </w:rPr>
                  </w:pPr>
                  <w:r>
                    <w:rPr>
                      <w:rFonts w:ascii="宋体" w:hAnsi="宋体" w:hint="eastAsia"/>
                    </w:rPr>
                    <w:t>根据施工企业当年表现进行加减分计算，得到最终信评等级。信用评价结果报市交通局公示</w:t>
                  </w:r>
                </w:p>
              </w:txbxContent>
            </v:textbox>
          </v:rect>
        </w:pict>
      </w:r>
      <w:r>
        <w:rPr>
          <w:noProof/>
        </w:rPr>
        <w:pict>
          <v:line id="Line 49" o:spid="_x0000_s1028" style="position:absolute;left:0;text-align:left;z-index:251666432" from="418.75pt,297.45pt" to="448.9pt,297.5pt" o:connectortype="straight">
            <v:stroke endarrow="block"/>
          </v:line>
        </w:pict>
      </w:r>
      <w:r>
        <w:rPr>
          <w:noProof/>
        </w:rPr>
        <w:pict>
          <v:rect id="Rectangle 37" o:spid="_x0000_s1029" style="position:absolute;left:0;text-align:left;margin-left:192pt;margin-top:280.6pt;width:226.75pt;height:39pt;z-index:251655168" filled="f">
            <v:textbox>
              <w:txbxContent>
                <w:p w:rsidR="003A2883" w:rsidRDefault="003A2883">
                  <w:pPr>
                    <w:rPr>
                      <w:rFonts w:eastAsia="方正仿宋_GBK"/>
                    </w:rPr>
                  </w:pPr>
                  <w:r>
                    <w:rPr>
                      <w:rFonts w:ascii="宋体" w:hAnsi="宋体" w:hint="eastAsia"/>
                    </w:rPr>
                    <w:t>施工企业中标，当年进行本市交通工程建设活动，进行履约检查及信用评价专项检查</w:t>
                  </w:r>
                </w:p>
              </w:txbxContent>
            </v:textbox>
          </v:rect>
        </w:pict>
      </w:r>
      <w:r>
        <w:rPr>
          <w:noProof/>
        </w:rPr>
        <w:pict>
          <v:line id="Line 47" o:spid="_x0000_s1030" style="position:absolute;left:0;text-align:left;flip:x;z-index:251664384" from="302.8pt,257.9pt" to="302.9pt,280.6pt" o:connectortype="straight">
            <v:stroke endarrow="block"/>
          </v:line>
        </w:pict>
      </w:r>
      <w:r>
        <w:rPr>
          <w:noProof/>
        </w:rPr>
        <w:pict>
          <v:rect id="_x0000_s1031" style="position:absolute;left:0;text-align:left;margin-left:-6.4pt;margin-top:236.15pt;width:183.65pt;height:21.75pt;z-index:251669504" filled="f">
            <v:textbox>
              <w:txbxContent>
                <w:p w:rsidR="003A2883" w:rsidRDefault="003A2883">
                  <w:pPr>
                    <w:rPr>
                      <w:rFonts w:ascii="宋体"/>
                    </w:rPr>
                  </w:pPr>
                  <w:r>
                    <w:rPr>
                      <w:rFonts w:ascii="宋体" w:hAnsi="宋体" w:hint="eastAsia"/>
                    </w:rPr>
                    <w:t>当年未中标，信用评价结果延续一年</w:t>
                  </w:r>
                </w:p>
              </w:txbxContent>
            </v:textbox>
          </v:rect>
        </w:pict>
      </w:r>
      <w:r>
        <w:rPr>
          <w:noProof/>
        </w:rPr>
        <w:pict>
          <v:line id="_x0000_s1032" style="position:absolute;left:0;text-align:left;flip:x y;z-index:251670528" from="177.25pt,245.35pt" to="213.25pt,245.4pt" o:connectortype="straight">
            <v:stroke endarrow="block"/>
          </v:line>
        </w:pict>
      </w:r>
      <w:r>
        <w:rPr>
          <w:noProof/>
        </w:rPr>
        <w:pict>
          <v:rect id="Rectangle 35" o:spid="_x0000_s1033" style="position:absolute;left:0;text-align:left;margin-left:213.25pt;margin-top:235.75pt;width:186.2pt;height:22.15pt;z-index:251653120" filled="f">
            <v:textbox>
              <w:txbxContent>
                <w:p w:rsidR="003A2883" w:rsidRDefault="003A2883">
                  <w:pPr>
                    <w:jc w:val="center"/>
                    <w:rPr>
                      <w:rFonts w:eastAsia="方正仿宋_GBK"/>
                    </w:rPr>
                  </w:pPr>
                  <w:r>
                    <w:rPr>
                      <w:rFonts w:ascii="宋体" w:hAnsi="宋体" w:hint="eastAsia"/>
                    </w:rPr>
                    <w:t>施工企业凭评价结果参建招投标</w:t>
                  </w:r>
                </w:p>
              </w:txbxContent>
            </v:textbox>
          </v:rect>
        </w:pict>
      </w:r>
      <w:r>
        <w:rPr>
          <w:noProof/>
        </w:rPr>
        <w:pict>
          <v:line id="Line 46" o:spid="_x0000_s1034" style="position:absolute;left:0;text-align:left;z-index:251663360" from="302.9pt,213.05pt" to="302.9pt,235.75pt" o:connectortype="straight">
            <v:stroke endarrow="block"/>
          </v:line>
        </w:pict>
      </w:r>
      <w:r>
        <w:rPr>
          <w:noProof/>
        </w:rPr>
        <w:pict>
          <v:rect id="_x0000_s1035" style="position:absolute;left:0;text-align:left;margin-left:150pt;margin-top:79.8pt;width:88.2pt;height:23.45pt;z-index:251668480" filled="f" strokecolor="white">
            <v:textbox>
              <w:txbxContent>
                <w:p w:rsidR="003A2883" w:rsidRDefault="003A2883">
                  <w:pPr>
                    <w:rPr>
                      <w:rFonts w:ascii="宋体"/>
                    </w:rPr>
                  </w:pPr>
                  <w:r>
                    <w:rPr>
                      <w:rFonts w:ascii="宋体" w:hAnsi="宋体" w:hint="eastAsia"/>
                    </w:rPr>
                    <w:t>信用评价备案</w:t>
                  </w:r>
                </w:p>
              </w:txbxContent>
            </v:textbox>
          </v:rect>
        </w:pict>
      </w:r>
      <w:r>
        <w:rPr>
          <w:noProof/>
        </w:rPr>
        <w:pict>
          <v:rect id="矩形 12" o:spid="_x0000_s1036" style="position:absolute;left:0;text-align:left;margin-left:143.25pt;margin-top:40.7pt;width:306.75pt;height:172.35pt;z-index:-251671552">
            <v:textbox>
              <w:txbxContent>
                <w:p w:rsidR="003A2883" w:rsidRDefault="003A2883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8" o:spid="_x0000_s1037" type="#_x0000_t202" style="position:absolute;left:0;text-align:left;margin-left:353pt;margin-top:148.25pt;width:77.95pt;height:43.1pt;z-index:251656192" filled="f">
            <v:textbox>
              <w:txbxContent>
                <w:p w:rsidR="003A2883" w:rsidRDefault="003A2883">
                  <w:pPr>
                    <w:rPr>
                      <w:rFonts w:ascii="宋体"/>
                    </w:rPr>
                  </w:pPr>
                  <w:r>
                    <w:rPr>
                      <w:rFonts w:ascii="宋体" w:hAnsi="宋体" w:hint="eastAsia"/>
                    </w:rPr>
                    <w:t>作出决定，套用评价等级</w:t>
                  </w:r>
                </w:p>
                <w:p w:rsidR="003A2883" w:rsidRDefault="003A2883">
                  <w:pPr>
                    <w:rPr>
                      <w:rFonts w:eastAsia="方正仿宋_GBK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038" style="position:absolute;left:0;text-align:left;z-index:251667456" from="318.2pt,164pt" to="353pt,164pt" o:connectortype="straight">
            <v:stroke endarrow="block"/>
          </v:line>
        </w:pict>
      </w:r>
      <w:r>
        <w:rPr>
          <w:noProof/>
        </w:rPr>
        <w:pict>
          <v:rect id="Rectangle 36" o:spid="_x0000_s1039" style="position:absolute;left:0;text-align:left;margin-left:150pt;margin-top:153.15pt;width:168.2pt;height:22.7pt;z-index:251654144" filled="f">
            <v:textbox>
              <w:txbxContent>
                <w:p w:rsidR="003A2883" w:rsidRDefault="003A2883">
                  <w:pPr>
                    <w:rPr>
                      <w:rFonts w:ascii="宋体"/>
                    </w:rPr>
                  </w:pPr>
                  <w:r>
                    <w:rPr>
                      <w:rFonts w:ascii="宋体" w:hAnsi="宋体" w:hint="eastAsia"/>
                    </w:rPr>
                    <w:t>质监站领导审核（限</w:t>
                  </w:r>
                  <w:r>
                    <w:rPr>
                      <w:rFonts w:ascii="宋体" w:hAnsi="宋体"/>
                    </w:rPr>
                    <w:t>1</w:t>
                  </w:r>
                  <w:r>
                    <w:rPr>
                      <w:rFonts w:ascii="宋体" w:hAnsi="宋体" w:hint="eastAsia"/>
                    </w:rPr>
                    <w:t>个工作日）</w:t>
                  </w:r>
                </w:p>
              </w:txbxContent>
            </v:textbox>
          </v:rect>
        </w:pict>
      </w:r>
      <w:r>
        <w:rPr>
          <w:noProof/>
        </w:rPr>
        <w:pict>
          <v:line id="Line 45" o:spid="_x0000_s1040" style="position:absolute;left:0;text-align:left;z-index:251662336" from="221.25pt,131.8pt" to="221.25pt,154.5pt" o:connectortype="straight">
            <v:stroke endarrow="block"/>
          </v:line>
        </w:pict>
      </w:r>
      <w:r>
        <w:rPr>
          <w:noProof/>
        </w:rPr>
        <w:pict>
          <v:rect id="Rectangle 34" o:spid="_x0000_s1041" style="position:absolute;left:0;text-align:left;margin-left:183.25pt;margin-top:109.1pt;width:247.7pt;height:22.7pt;z-index:251652096" filled="f">
            <v:textbox>
              <w:txbxContent>
                <w:p w:rsidR="003A2883" w:rsidRDefault="003A2883"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ascii="宋体" w:hAnsi="宋体" w:hint="eastAsia"/>
                    </w:rPr>
                    <w:t>市场管理及试验检测办负责人审查（限</w:t>
                  </w:r>
                  <w:r>
                    <w:rPr>
                      <w:rFonts w:ascii="宋体" w:hAnsi="宋体"/>
                    </w:rPr>
                    <w:t>1</w:t>
                  </w:r>
                  <w:r>
                    <w:rPr>
                      <w:rFonts w:ascii="宋体" w:hAnsi="宋体" w:hint="eastAsia"/>
                    </w:rPr>
                    <w:t>个工作日）</w:t>
                  </w:r>
                </w:p>
              </w:txbxContent>
            </v:textbox>
          </v:rect>
        </w:pict>
      </w:r>
      <w:r>
        <w:rPr>
          <w:noProof/>
        </w:rPr>
        <w:pict>
          <v:line id="Line 44" o:spid="_x0000_s1042" style="position:absolute;left:0;text-align:left;z-index:251661312" from="305.35pt,72.7pt" to="305.4pt,109.1pt" o:connectortype="straight">
            <v:stroke endarrow="block"/>
          </v:line>
        </w:pict>
      </w:r>
      <w:r>
        <w:rPr>
          <w:noProof/>
        </w:rPr>
        <w:pict>
          <v:line id="Line 43" o:spid="_x0000_s1043" style="position:absolute;left:0;text-align:left;z-index:251660288" from="305.35pt,7.5pt" to="305.35pt,46.5pt" o:connectortype="straight">
            <v:stroke endarrow="block"/>
          </v:line>
        </w:pict>
      </w:r>
      <w:r>
        <w:rPr>
          <w:noProof/>
        </w:rPr>
        <w:pict>
          <v:line id="Line 42" o:spid="_x0000_s1044" style="position:absolute;left:0;text-align:left;z-index:251659264" from="419.1pt,61.05pt" to="504.15pt,61.15pt" o:connectortype="straight">
            <v:stroke endarrow="block"/>
          </v:line>
        </w:pict>
      </w:r>
      <w:r>
        <w:rPr>
          <w:noProof/>
        </w:rPr>
        <w:pict>
          <v:line id="Line 41" o:spid="_x0000_s1045" style="position:absolute;left:0;text-align:left;flip:x;z-index:251658240" from="107.45pt,61.05pt" to="192.5pt,61.15pt" o:connectortype="straight">
            <v:stroke endarrow="block"/>
          </v:line>
        </w:pict>
      </w:r>
      <w:r>
        <w:rPr>
          <w:noProof/>
        </w:rPr>
        <w:pict>
          <v:shape id="Text Box 39" o:spid="_x0000_s1046" type="#_x0000_t202" style="position:absolute;left:0;text-align:left;margin-left:302.9pt;margin-top:85.7pt;width:224.1pt;height:23.4pt;z-index:251657216" filled="f" stroked="f">
            <v:textbox>
              <w:txbxContent>
                <w:p w:rsidR="003A2883" w:rsidRDefault="003A2883">
                  <w:pPr>
                    <w:rPr>
                      <w:rFonts w:ascii="宋体"/>
                    </w:rPr>
                  </w:pPr>
                  <w:r>
                    <w:rPr>
                      <w:rFonts w:ascii="宋体" w:hAnsi="宋体" w:hint="eastAsia"/>
                    </w:rPr>
                    <w:t>申请材料齐全，符合法定形式，当场决定受理</w:t>
                  </w:r>
                </w:p>
                <w:p w:rsidR="003A2883" w:rsidRDefault="003A2883">
                  <w:pPr>
                    <w:rPr>
                      <w:rFonts w:eastAsia="方正仿宋_GBK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Rectangle 33" o:spid="_x0000_s1047" style="position:absolute;left:0;text-align:left;margin-left:504.7pt;margin-top:40.7pt;width:113.4pt;height:39.1pt;z-index:251651072" filled="f">
            <v:textbox>
              <w:txbxContent>
                <w:p w:rsidR="003A2883" w:rsidRDefault="003A2883">
                  <w:pPr>
                    <w:rPr>
                      <w:rFonts w:ascii="方正仿宋_GBK" w:eastAsia="方正仿宋_GBK"/>
                    </w:rPr>
                  </w:pPr>
                  <w:r>
                    <w:rPr>
                      <w:rFonts w:ascii="方正仿宋_GBK" w:eastAsia="方正仿宋_GBK" w:hint="eastAsia"/>
                    </w:rPr>
                    <w:t>一次性告知申请人补正的全部内容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2" o:spid="_x0000_s1048" style="position:absolute;left:0;text-align:left;margin-left:424.4pt;margin-top:4.15pt;width:72.2pt;height:54.6pt;z-index:251650048" filled="f" strokecolor="white">
            <v:textbox>
              <w:txbxContent>
                <w:p w:rsidR="003A2883" w:rsidRDefault="003A2883">
                  <w:pPr>
                    <w:rPr>
                      <w:rFonts w:ascii="宋体"/>
                    </w:rPr>
                  </w:pPr>
                  <w:r>
                    <w:rPr>
                      <w:rFonts w:ascii="宋体" w:hAnsi="宋体" w:hint="eastAsia"/>
                    </w:rPr>
                    <w:t>申请材料不齐全、不符合法定形式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1" o:spid="_x0000_s1049" style="position:absolute;left:0;text-align:left;margin-left:126.05pt;margin-top:2.9pt;width:57.2pt;height:55.95pt;z-index:251649024" filled="f" stroked="f" strokecolor="white">
            <v:textbox>
              <w:txbxContent>
                <w:p w:rsidR="003A2883" w:rsidRDefault="003A2883">
                  <w:pPr>
                    <w:rPr>
                      <w:rFonts w:ascii="宋体"/>
                    </w:rPr>
                  </w:pPr>
                  <w:r>
                    <w:rPr>
                      <w:rFonts w:ascii="宋体" w:hAnsi="宋体" w:hint="eastAsia"/>
                    </w:rPr>
                    <w:t>不属于本部门职权范围的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0" o:spid="_x0000_s1050" style="position:absolute;left:0;text-align:left;margin-left:-6.4pt;margin-top:41.6pt;width:113.4pt;height:39pt;z-index:251648000" filled="f">
            <v:textbox>
              <w:txbxContent>
                <w:p w:rsidR="003A2883" w:rsidRDefault="003A2883">
                  <w:pPr>
                    <w:rPr>
                      <w:rFonts w:ascii="宋体"/>
                    </w:rPr>
                  </w:pPr>
                  <w:r>
                    <w:rPr>
                      <w:rFonts w:ascii="宋体" w:hAnsi="宋体" w:hint="eastAsia"/>
                    </w:rPr>
                    <w:t>作出不予受理决定并告知向有关单位申请</w:t>
                  </w:r>
                </w:p>
              </w:txbxContent>
            </v:textbox>
          </v:rect>
        </w:pict>
      </w:r>
      <w:r>
        <w:rPr>
          <w:noProof/>
        </w:rPr>
        <w:pict>
          <v:rect id="Rectangle 29" o:spid="_x0000_s1051" style="position:absolute;left:0;text-align:left;margin-left:192pt;margin-top:49.4pt;width:226.75pt;height:22.7pt;z-index:251646976" filled="f">
            <v:textbox inset="1.5mm,,1.5mm">
              <w:txbxContent>
                <w:p w:rsidR="003A2883" w:rsidRDefault="003A2883">
                  <w:pPr>
                    <w:jc w:val="center"/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市场管理及试验检测办对申请材料进行审核</w:t>
                  </w:r>
                </w:p>
              </w:txbxContent>
            </v:textbox>
          </v:rect>
        </w:pict>
      </w:r>
      <w:r>
        <w:rPr>
          <w:rStyle w:val="Strong"/>
          <w:rFonts w:ascii="仿宋_GB2312" w:eastAsia="仿宋_GB2312" w:hAnsi="微软雅黑"/>
          <w:bCs/>
          <w:sz w:val="32"/>
          <w:szCs w:val="32"/>
        </w:rPr>
        <w:t xml:space="preserve"> </w:t>
      </w:r>
    </w:p>
    <w:p w:rsidR="003A2883" w:rsidRDefault="003A2883"/>
    <w:sectPr w:rsidR="003A2883" w:rsidSect="00C319C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883" w:rsidRDefault="003A2883" w:rsidP="00C319C9">
      <w:r>
        <w:separator/>
      </w:r>
    </w:p>
  </w:endnote>
  <w:endnote w:type="continuationSeparator" w:id="0">
    <w:p w:rsidR="003A2883" w:rsidRDefault="003A2883" w:rsidP="00C31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小标宋简体">
    <w:altName w:val="方正兰亭超细黑简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仿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883" w:rsidRDefault="003A2883">
    <w:pPr>
      <w:pStyle w:val="Footer"/>
      <w:framePr w:wrap="around" w:vAnchor="text" w:hAnchor="margin" w:xAlign="outside" w:y="1"/>
      <w:rPr>
        <w:rStyle w:val="PageNumber"/>
        <w:sz w:val="28"/>
        <w:szCs w:val="28"/>
      </w:rPr>
    </w:pPr>
    <w:r>
      <w:rPr>
        <w:rStyle w:val="PageNumber"/>
        <w:sz w:val="28"/>
        <w:szCs w:val="28"/>
      </w:rPr>
      <w:t xml:space="preserve">— </w:t>
    </w:r>
    <w:r>
      <w:rPr>
        <w:rStyle w:val="PageNumber"/>
        <w:sz w:val="28"/>
        <w:szCs w:val="28"/>
      </w:rPr>
      <w:fldChar w:fldCharType="begin"/>
    </w:r>
    <w:r>
      <w:rPr>
        <w:rStyle w:val="PageNumber"/>
        <w:sz w:val="28"/>
        <w:szCs w:val="28"/>
      </w:rPr>
      <w:instrText xml:space="preserve">PAGE  </w:instrText>
    </w:r>
    <w:r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2</w:t>
    </w:r>
    <w:r>
      <w:rPr>
        <w:rStyle w:val="PageNumber"/>
        <w:sz w:val="28"/>
        <w:szCs w:val="28"/>
      </w:rPr>
      <w:fldChar w:fldCharType="end"/>
    </w:r>
    <w:r>
      <w:rPr>
        <w:rStyle w:val="PageNumber"/>
        <w:sz w:val="28"/>
        <w:szCs w:val="28"/>
      </w:rPr>
      <w:t xml:space="preserve"> —</w:t>
    </w:r>
  </w:p>
  <w:p w:rsidR="003A2883" w:rsidRDefault="003A2883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883" w:rsidRDefault="003A2883" w:rsidP="00C319C9">
      <w:r>
        <w:separator/>
      </w:r>
    </w:p>
  </w:footnote>
  <w:footnote w:type="continuationSeparator" w:id="0">
    <w:p w:rsidR="003A2883" w:rsidRDefault="003A2883" w:rsidP="00C319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1D92"/>
    <w:rsid w:val="00217764"/>
    <w:rsid w:val="003A2883"/>
    <w:rsid w:val="007023DF"/>
    <w:rsid w:val="008B1D92"/>
    <w:rsid w:val="009A488E"/>
    <w:rsid w:val="00C319C9"/>
    <w:rsid w:val="00F863A2"/>
    <w:rsid w:val="1E476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9C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319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319C9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C319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319C9"/>
    <w:rPr>
      <w:rFonts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319C9"/>
    <w:rPr>
      <w:rFonts w:cs="Times New Roman"/>
      <w:b/>
    </w:rPr>
  </w:style>
  <w:style w:type="character" w:styleId="PageNumber">
    <w:name w:val="page number"/>
    <w:basedOn w:val="DefaultParagraphFont"/>
    <w:uiPriority w:val="99"/>
    <w:rsid w:val="00C319C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10</Words>
  <Characters>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李双</cp:lastModifiedBy>
  <cp:revision>3</cp:revision>
  <dcterms:created xsi:type="dcterms:W3CDTF">2016-10-18T02:25:00Z</dcterms:created>
  <dcterms:modified xsi:type="dcterms:W3CDTF">2016-12-21T03:19:00Z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